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0A8" w:rsidRDefault="00A230A8" w:rsidP="00A230A8">
      <w:pPr>
        <w:widowControl/>
        <w:jc w:val="center"/>
        <w:rPr>
          <w:rFonts w:ascii="標楷體" w:eastAsia="標楷體" w:hAnsi="標楷體" w:hint="eastAsia"/>
          <w:sz w:val="32"/>
          <w:szCs w:val="32"/>
        </w:rPr>
      </w:pPr>
      <w:r w:rsidRPr="000727A7">
        <w:rPr>
          <w:rFonts w:ascii="標楷體" w:eastAsia="標楷體" w:hAnsi="標楷體" w:hint="eastAsia"/>
          <w:b/>
          <w:sz w:val="32"/>
          <w:szCs w:val="32"/>
        </w:rPr>
        <w:t>亞洲大學學生自主學習實施要點</w:t>
      </w:r>
    </w:p>
    <w:p w:rsidR="00066ACE" w:rsidRPr="00066ACE" w:rsidRDefault="00066ACE" w:rsidP="00066ACE">
      <w:pPr>
        <w:jc w:val="right"/>
        <w:rPr>
          <w:rFonts w:ascii="標楷體" w:eastAsia="標楷體" w:hAnsi="標楷體"/>
          <w:sz w:val="32"/>
          <w:szCs w:val="32"/>
        </w:rPr>
      </w:pPr>
      <w:proofErr w:type="gramStart"/>
      <w:r w:rsidRPr="006966F9">
        <w:rPr>
          <w:rFonts w:ascii="標楷體" w:eastAsia="標楷體" w:hAnsi="標楷體" w:hint="eastAsia"/>
          <w:color w:val="000000" w:themeColor="text1"/>
          <w:sz w:val="20"/>
          <w:szCs w:val="20"/>
        </w:rPr>
        <w:t>﹝</w:t>
      </w:r>
      <w:proofErr w:type="gramEnd"/>
      <w:r w:rsidRPr="006966F9">
        <w:rPr>
          <w:rFonts w:ascii="標楷體" w:eastAsia="標楷體" w:hAnsi="標楷體" w:hint="eastAsia"/>
          <w:color w:val="000000" w:themeColor="text1"/>
          <w:sz w:val="20"/>
          <w:szCs w:val="20"/>
        </w:rPr>
        <w:t>已提105.11.30第四次行政會議通過</w:t>
      </w:r>
      <w:proofErr w:type="gramStart"/>
      <w:r w:rsidRPr="006966F9">
        <w:rPr>
          <w:rFonts w:ascii="標楷體" w:eastAsia="標楷體" w:hAnsi="標楷體" w:hint="eastAsia"/>
          <w:color w:val="000000" w:themeColor="text1"/>
          <w:sz w:val="20"/>
          <w:szCs w:val="20"/>
        </w:rPr>
        <w:t>﹞</w:t>
      </w:r>
      <w:proofErr w:type="gramEnd"/>
    </w:p>
    <w:p w:rsidR="00A230A8" w:rsidRPr="000727A7" w:rsidRDefault="00A230A8" w:rsidP="00A230A8">
      <w:pPr>
        <w:ind w:leftChars="-13" w:left="334" w:hangingChars="152" w:hanging="36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一、本校為鼓勵學生自主規劃學習目標、蒐集學習資訊、爭取合理可行學習資源，參與多元學習機會，以落實「學用合一」及充實就業準備，特訂定本要點。</w:t>
      </w:r>
    </w:p>
    <w:p w:rsidR="00A230A8" w:rsidRPr="000727A7" w:rsidRDefault="00A230A8" w:rsidP="00A230A8">
      <w:pPr>
        <w:ind w:leftChars="-13" w:left="432" w:hangingChars="193" w:hanging="463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二、本要點僅適用於「大學日間部」，以「大二以上」學生為原則，所稱「自主學習」應以下列相關之學習為範圍：</w:t>
      </w:r>
    </w:p>
    <w:p w:rsidR="00A230A8" w:rsidRPr="000727A7" w:rsidRDefault="00A230A8" w:rsidP="00A230A8">
      <w:pPr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    (</w:t>
      </w:r>
      <w:proofErr w:type="gramStart"/>
      <w:r w:rsidRPr="000727A7">
        <w:rPr>
          <w:rFonts w:ascii="標楷體" w:eastAsia="標楷體" w:hAnsi="標楷體" w:hint="eastAsia"/>
        </w:rPr>
        <w:t>一</w:t>
      </w:r>
      <w:proofErr w:type="gramEnd"/>
      <w:r w:rsidRPr="000727A7">
        <w:rPr>
          <w:rFonts w:ascii="標楷體" w:eastAsia="標楷體" w:hAnsi="標楷體" w:hint="eastAsia"/>
        </w:rPr>
        <w:t>)業界需要之職能。</w:t>
      </w:r>
    </w:p>
    <w:p w:rsidR="00A230A8" w:rsidRPr="000727A7" w:rsidRDefault="00A230A8" w:rsidP="00A230A8">
      <w:pPr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    (二)領域發展必備之學養。</w:t>
      </w:r>
    </w:p>
    <w:p w:rsidR="00A230A8" w:rsidRPr="000727A7" w:rsidRDefault="00A230A8" w:rsidP="00A230A8">
      <w:pPr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    (三)未來新趨勢之理論或技術。</w:t>
      </w:r>
    </w:p>
    <w:p w:rsidR="00A230A8" w:rsidRPr="000727A7" w:rsidRDefault="00A230A8" w:rsidP="00A230A8">
      <w:pPr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    (四)其他與本學系相關之學習。</w:t>
      </w:r>
    </w:p>
    <w:p w:rsidR="00A230A8" w:rsidRPr="000727A7" w:rsidRDefault="00A230A8" w:rsidP="00A230A8">
      <w:pPr>
        <w:ind w:leftChars="177" w:left="426" w:hanging="1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前三款由學系</w:t>
      </w:r>
      <w:proofErr w:type="gramStart"/>
      <w:r w:rsidRPr="000727A7">
        <w:rPr>
          <w:rFonts w:ascii="標楷體" w:eastAsia="標楷體" w:hAnsi="標楷體" w:hint="eastAsia"/>
        </w:rPr>
        <w:t>研</w:t>
      </w:r>
      <w:proofErr w:type="gramEnd"/>
      <w:r w:rsidRPr="000727A7">
        <w:rPr>
          <w:rFonts w:ascii="標楷體" w:eastAsia="標楷體" w:hAnsi="標楷體" w:hint="eastAsia"/>
        </w:rPr>
        <w:t>訂並向學生公告，第四款 部分由學生自行規劃經各系「自主學習審 核小組」審核通過後實施。</w:t>
      </w:r>
    </w:p>
    <w:p w:rsidR="00A230A8" w:rsidRPr="000727A7" w:rsidRDefault="00A230A8" w:rsidP="00A230A8">
      <w:pPr>
        <w:ind w:leftChars="-13" w:left="394" w:hangingChars="177" w:hanging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三、「大學日間部」大二以上學生得於</w:t>
      </w:r>
      <w:r w:rsidR="008E17E0" w:rsidRPr="000727A7">
        <w:rPr>
          <w:rFonts w:ascii="標楷體" w:eastAsia="標楷體" w:hAnsi="標楷體" w:hint="eastAsia"/>
        </w:rPr>
        <w:t>擬實施「自主學習」之前一學期</w:t>
      </w:r>
      <w:r w:rsidRPr="000727A7">
        <w:rPr>
          <w:rFonts w:ascii="標楷體" w:eastAsia="標楷體" w:hAnsi="標楷體" w:hint="eastAsia"/>
        </w:rPr>
        <w:t>第16</w:t>
      </w:r>
      <w:proofErr w:type="gramStart"/>
      <w:r w:rsidRPr="000727A7">
        <w:rPr>
          <w:rFonts w:ascii="標楷體" w:eastAsia="標楷體" w:hAnsi="標楷體" w:hint="eastAsia"/>
        </w:rPr>
        <w:t>週</w:t>
      </w:r>
      <w:proofErr w:type="gramEnd"/>
      <w:r w:rsidRPr="000727A7">
        <w:rPr>
          <w:rFonts w:ascii="標楷體" w:eastAsia="標楷體" w:hAnsi="標楷體" w:hint="eastAsia"/>
        </w:rPr>
        <w:t>前，商請一位教師為</w:t>
      </w:r>
      <w:r w:rsidRPr="000727A7">
        <w:rPr>
          <w:rFonts w:eastAsia="標楷體" w:hint="eastAsia"/>
        </w:rPr>
        <w:t>「</w:t>
      </w:r>
      <w:r w:rsidRPr="000727A7">
        <w:rPr>
          <w:rFonts w:ascii="標楷體" w:eastAsia="標楷體" w:hAnsi="標楷體" w:hint="eastAsia"/>
        </w:rPr>
        <w:t>指導教師</w:t>
      </w:r>
      <w:r w:rsidRPr="000727A7">
        <w:rPr>
          <w:rFonts w:eastAsia="標楷體" w:hint="eastAsia"/>
        </w:rPr>
        <w:t>」</w:t>
      </w:r>
      <w:r w:rsidRPr="000727A7">
        <w:rPr>
          <w:rFonts w:ascii="標楷體" w:eastAsia="標楷體" w:hAnsi="標楷體"/>
        </w:rPr>
        <w:t>，</w:t>
      </w:r>
      <w:r w:rsidRPr="000727A7">
        <w:rPr>
          <w:rFonts w:ascii="標楷體" w:eastAsia="標楷體" w:hAnsi="標楷體" w:hint="eastAsia"/>
        </w:rPr>
        <w:t xml:space="preserve">指導提出「自主學習規劃方案」，經各系「自主學習審核小組」審核通過後實施。 </w:t>
      </w:r>
    </w:p>
    <w:p w:rsidR="00A230A8" w:rsidRPr="000727A7" w:rsidRDefault="00A230A8" w:rsidP="00A230A8">
      <w:pPr>
        <w:ind w:leftChars="177" w:left="426" w:hanging="1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「指導教師」應為本校專、兼任教師，惟不以本系教師為限，負責「期末學習成效」初評。</w:t>
      </w:r>
    </w:p>
    <w:p w:rsidR="00A230A8" w:rsidRPr="000727A7" w:rsidRDefault="00A230A8" w:rsidP="00A230A8">
      <w:pPr>
        <w:ind w:leftChars="177" w:left="426" w:hanging="1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各學系「自主學習審核小組」之成員及職責等，由各學系自訂之。</w:t>
      </w:r>
    </w:p>
    <w:p w:rsidR="00A230A8" w:rsidRPr="000727A7" w:rsidRDefault="00A230A8" w:rsidP="00A230A8">
      <w:pPr>
        <w:ind w:leftChars="-13" w:left="394" w:hangingChars="177" w:hanging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四、學生「自主學習規劃方案」應涵</w:t>
      </w:r>
      <w:proofErr w:type="gramStart"/>
      <w:r w:rsidRPr="000727A7">
        <w:rPr>
          <w:rFonts w:ascii="標楷體" w:eastAsia="標楷體" w:hAnsi="標楷體" w:hint="eastAsia"/>
        </w:rPr>
        <w:t>括</w:t>
      </w:r>
      <w:proofErr w:type="gramEnd"/>
      <w:r w:rsidRPr="000727A7">
        <w:rPr>
          <w:rFonts w:ascii="標楷體" w:eastAsia="標楷體" w:hAnsi="標楷體" w:hint="eastAsia"/>
        </w:rPr>
        <w:t>下列內容：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</w:t>
      </w:r>
      <w:proofErr w:type="gramStart"/>
      <w:r w:rsidRPr="000727A7">
        <w:rPr>
          <w:rFonts w:ascii="標楷體" w:eastAsia="標楷體" w:hAnsi="標楷體" w:hint="eastAsia"/>
        </w:rPr>
        <w:t>一</w:t>
      </w:r>
      <w:proofErr w:type="gramEnd"/>
      <w:r w:rsidRPr="000727A7">
        <w:rPr>
          <w:rFonts w:ascii="標楷體" w:eastAsia="標楷體" w:hAnsi="標楷體" w:hint="eastAsia"/>
        </w:rPr>
        <w:t>)學習目標與將增進之素養或能力。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(二)達成學習目標之學習單元。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(三)各學習單元之內容及質、量化指標。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(四)自我檢</w:t>
      </w:r>
      <w:proofErr w:type="gramStart"/>
      <w:r w:rsidRPr="000727A7">
        <w:rPr>
          <w:rFonts w:ascii="標楷體" w:eastAsia="標楷體" w:hAnsi="標楷體" w:hint="eastAsia"/>
        </w:rPr>
        <w:t>覈</w:t>
      </w:r>
      <w:proofErr w:type="gramEnd"/>
      <w:r w:rsidRPr="000727A7">
        <w:rPr>
          <w:rFonts w:ascii="標楷體" w:eastAsia="標楷體" w:hAnsi="標楷體" w:hint="eastAsia"/>
        </w:rPr>
        <w:t>學習成效之評量標準。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(五)實施日期、學習方法與預期成效。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(六)指導教師之專長簡歷。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(七)與本學系領域或跨領域學習相關之描述。 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(八)其他與就業、創意創新有關之描述。</w:t>
      </w:r>
    </w:p>
    <w:p w:rsidR="00A230A8" w:rsidRPr="000727A7" w:rsidRDefault="00A230A8" w:rsidP="00A230A8">
      <w:pPr>
        <w:ind w:leftChars="-12" w:left="420" w:hangingChars="187" w:hanging="449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五、</w:t>
      </w:r>
      <w:r w:rsidR="00551517" w:rsidRPr="000727A7">
        <w:rPr>
          <w:rFonts w:ascii="標楷體" w:eastAsia="標楷體" w:hAnsi="標楷體" w:hint="eastAsia"/>
        </w:rPr>
        <w:t>自主學習學分數最多以6學分為限，每學期以2學分為原則。完成自主學習學生應於該學期第18</w:t>
      </w:r>
      <w:proofErr w:type="gramStart"/>
      <w:r w:rsidR="00551517" w:rsidRPr="000727A7">
        <w:rPr>
          <w:rFonts w:ascii="標楷體" w:eastAsia="標楷體" w:hAnsi="標楷體" w:hint="eastAsia"/>
        </w:rPr>
        <w:t>週</w:t>
      </w:r>
      <w:proofErr w:type="gramEnd"/>
      <w:r w:rsidR="00551517" w:rsidRPr="000727A7">
        <w:rPr>
          <w:rFonts w:ascii="標楷體" w:eastAsia="標楷體" w:hAnsi="標楷體" w:hint="eastAsia"/>
        </w:rPr>
        <w:t>前，依學習性質洽各該</w:t>
      </w:r>
      <w:proofErr w:type="gramStart"/>
      <w:r w:rsidR="00551517" w:rsidRPr="000727A7">
        <w:rPr>
          <w:rFonts w:ascii="標楷體" w:eastAsia="標楷體" w:hAnsi="標楷體" w:hint="eastAsia"/>
        </w:rPr>
        <w:t>採</w:t>
      </w:r>
      <w:proofErr w:type="gramEnd"/>
      <w:r w:rsidR="00551517" w:rsidRPr="000727A7">
        <w:rPr>
          <w:rFonts w:ascii="標楷體" w:eastAsia="標楷體" w:hAnsi="標楷體" w:hint="eastAsia"/>
        </w:rPr>
        <w:t>抵學分單位</w:t>
      </w:r>
      <w:r w:rsidR="00551517" w:rsidRPr="000727A7">
        <w:rPr>
          <w:rFonts w:ascii="標楷體" w:eastAsia="標楷體" w:hAnsi="標楷體"/>
        </w:rPr>
        <w:t>，</w:t>
      </w:r>
      <w:r w:rsidR="00551517" w:rsidRPr="000727A7">
        <w:rPr>
          <w:rFonts w:eastAsia="標楷體" w:hint="eastAsia"/>
        </w:rPr>
        <w:t>審核</w:t>
      </w:r>
      <w:r w:rsidR="00551517" w:rsidRPr="000727A7">
        <w:rPr>
          <w:rFonts w:ascii="標楷體" w:eastAsia="標楷體" w:hAnsi="標楷體" w:hint="eastAsia"/>
        </w:rPr>
        <w:t>其學習成果，</w:t>
      </w:r>
      <w:proofErr w:type="gramStart"/>
      <w:r w:rsidR="00551517" w:rsidRPr="000727A7">
        <w:rPr>
          <w:rFonts w:ascii="標楷體" w:eastAsia="標楷體" w:hAnsi="標楷體" w:hint="eastAsia"/>
        </w:rPr>
        <w:t>俾</w:t>
      </w:r>
      <w:proofErr w:type="gramEnd"/>
      <w:r w:rsidR="00551517" w:rsidRPr="000727A7">
        <w:rPr>
          <w:rFonts w:ascii="標楷體" w:eastAsia="標楷體" w:hAnsi="標楷體" w:hint="eastAsia"/>
        </w:rPr>
        <w:t>據以核給整數或非整數</w:t>
      </w:r>
      <w:proofErr w:type="gramStart"/>
      <w:r w:rsidR="00551517" w:rsidRPr="000727A7">
        <w:rPr>
          <w:rFonts w:ascii="標楷體" w:eastAsia="標楷體" w:hAnsi="標楷體" w:hint="eastAsia"/>
        </w:rPr>
        <w:t>﹝</w:t>
      </w:r>
      <w:proofErr w:type="gramEnd"/>
      <w:r w:rsidR="00551517" w:rsidRPr="000727A7">
        <w:rPr>
          <w:rFonts w:ascii="標楷體" w:eastAsia="標楷體" w:hAnsi="標楷體" w:hint="eastAsia"/>
        </w:rPr>
        <w:t>如0.2、0.5</w:t>
      </w:r>
      <w:proofErr w:type="gramStart"/>
      <w:r w:rsidR="00551517" w:rsidRPr="000727A7">
        <w:rPr>
          <w:rFonts w:ascii="標楷體" w:eastAsia="標楷體" w:hAnsi="標楷體" w:hint="eastAsia"/>
        </w:rPr>
        <w:t>﹞</w:t>
      </w:r>
      <w:proofErr w:type="gramEnd"/>
      <w:r w:rsidR="00551517" w:rsidRPr="000727A7">
        <w:rPr>
          <w:rFonts w:ascii="標楷體" w:eastAsia="標楷體" w:hAnsi="標楷體" w:hint="eastAsia"/>
        </w:rPr>
        <w:t>之「微學分」。</w:t>
      </w:r>
      <w:proofErr w:type="gramStart"/>
      <w:r w:rsidR="00551517" w:rsidRPr="000727A7">
        <w:rPr>
          <w:rFonts w:ascii="標楷體" w:eastAsia="標楷體" w:hAnsi="標楷體" w:hint="eastAsia"/>
        </w:rPr>
        <w:t>﹝</w:t>
      </w:r>
      <w:proofErr w:type="gramEnd"/>
      <w:r w:rsidR="00551517" w:rsidRPr="000727A7">
        <w:rPr>
          <w:rFonts w:ascii="標楷體" w:eastAsia="標楷體" w:hAnsi="標楷體" w:hint="eastAsia"/>
        </w:rPr>
        <w:t>格式如附件</w:t>
      </w:r>
      <w:proofErr w:type="gramStart"/>
      <w:r w:rsidR="00551517" w:rsidRPr="000727A7">
        <w:rPr>
          <w:rFonts w:ascii="標楷體" w:eastAsia="標楷體" w:hAnsi="標楷體" w:hint="eastAsia"/>
        </w:rPr>
        <w:t>﹞</w:t>
      </w:r>
      <w:proofErr w:type="gramEnd"/>
    </w:p>
    <w:p w:rsidR="00A230A8" w:rsidRPr="000727A7" w:rsidRDefault="00A230A8" w:rsidP="00066ACE">
      <w:pPr>
        <w:ind w:leftChars="-12" w:left="420" w:hangingChars="187" w:hanging="449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六、學生自主學習成果之「審核指標」及學分採抵原則，由各該學系﹝或開課單位﹞訂定之，並經「系務會議」﹝或開課單位之相當會議﹞審議後，公告於各自網頁，並週知學生後實施。</w:t>
      </w:r>
      <w:bookmarkStart w:id="0" w:name="_GoBack"/>
      <w:bookmarkEnd w:id="0"/>
    </w:p>
    <w:p w:rsidR="00A230A8" w:rsidRPr="000727A7" w:rsidRDefault="00A230A8" w:rsidP="00A230A8">
      <w:pPr>
        <w:ind w:leftChars="-13" w:left="394" w:hangingChars="177" w:hanging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七、各院系核定學生「自主學習規劃方案」、審核自主學習成效及核給學分數等，</w:t>
      </w:r>
      <w:proofErr w:type="gramStart"/>
      <w:r w:rsidRPr="000727A7">
        <w:rPr>
          <w:rFonts w:ascii="標楷體" w:eastAsia="標楷體" w:hAnsi="標楷體" w:hint="eastAsia"/>
        </w:rPr>
        <w:t>均應登載</w:t>
      </w:r>
      <w:proofErr w:type="gramEnd"/>
      <w:r w:rsidRPr="000727A7">
        <w:rPr>
          <w:rFonts w:ascii="標楷體" w:eastAsia="標楷體" w:hAnsi="標楷體" w:hint="eastAsia"/>
        </w:rPr>
        <w:t>於「學生自主學習資訊系統」，</w:t>
      </w:r>
      <w:proofErr w:type="gramStart"/>
      <w:r w:rsidRPr="000727A7">
        <w:rPr>
          <w:rFonts w:ascii="標楷體" w:eastAsia="標楷體" w:hAnsi="標楷體" w:hint="eastAsia"/>
        </w:rPr>
        <w:t>俾</w:t>
      </w:r>
      <w:proofErr w:type="gramEnd"/>
      <w:r w:rsidRPr="000727A7">
        <w:rPr>
          <w:rFonts w:ascii="標楷體" w:eastAsia="標楷體" w:hAnsi="標楷體" w:hint="eastAsia"/>
        </w:rPr>
        <w:t>便</w:t>
      </w:r>
      <w:proofErr w:type="gramStart"/>
      <w:r w:rsidRPr="000727A7">
        <w:rPr>
          <w:rFonts w:ascii="標楷體" w:eastAsia="標楷體" w:hAnsi="標楷體" w:hint="eastAsia"/>
        </w:rPr>
        <w:t>採</w:t>
      </w:r>
      <w:proofErr w:type="gramEnd"/>
      <w:r w:rsidRPr="000727A7">
        <w:rPr>
          <w:rFonts w:ascii="標楷體" w:eastAsia="標楷體" w:hAnsi="標楷體" w:hint="eastAsia"/>
        </w:rPr>
        <w:t>計畢業學分。</w:t>
      </w:r>
    </w:p>
    <w:p w:rsidR="00A230A8" w:rsidRPr="000727A7" w:rsidRDefault="00A230A8" w:rsidP="00A230A8">
      <w:pPr>
        <w:ind w:leftChars="-13" w:left="394" w:hangingChars="177" w:hanging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 xml:space="preserve">八、學生期末「自主學習」學習成效評核，由各學系參酌下列審核原則辦理：  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lastRenderedPageBreak/>
        <w:t>(</w:t>
      </w:r>
      <w:proofErr w:type="gramStart"/>
      <w:r w:rsidRPr="000727A7">
        <w:rPr>
          <w:rFonts w:ascii="標楷體" w:eastAsia="標楷體" w:hAnsi="標楷體" w:hint="eastAsia"/>
        </w:rPr>
        <w:t>一</w:t>
      </w:r>
      <w:proofErr w:type="gramEnd"/>
      <w:r w:rsidRPr="000727A7">
        <w:rPr>
          <w:rFonts w:ascii="標楷體" w:eastAsia="標楷體" w:hAnsi="標楷體" w:hint="eastAsia"/>
        </w:rPr>
        <w:t>)學習目標達成程度。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(二)學生學習行為之自我評估及佐證資料。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(三)指導教師之評核意見。</w:t>
      </w:r>
    </w:p>
    <w:p w:rsidR="00A230A8" w:rsidRPr="000727A7" w:rsidRDefault="00A230A8" w:rsidP="00A230A8">
      <w:pPr>
        <w:ind w:firstLineChars="177" w:firstLine="425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(四)與提升學習競爭力之相關性。</w:t>
      </w:r>
    </w:p>
    <w:p w:rsidR="00A230A8" w:rsidRPr="000727A7" w:rsidRDefault="00A230A8" w:rsidP="00551517">
      <w:pPr>
        <w:ind w:leftChars="-13" w:left="447" w:hangingChars="199" w:hanging="478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九、</w:t>
      </w:r>
      <w:r w:rsidR="00551517" w:rsidRPr="000727A7">
        <w:rPr>
          <w:rFonts w:ascii="標楷體" w:eastAsia="標楷體" w:hAnsi="標楷體" w:hint="eastAsia"/>
        </w:rPr>
        <w:t>學系應通知該學期進行「自主學習」學生及其指導教師，於第15</w:t>
      </w:r>
      <w:proofErr w:type="gramStart"/>
      <w:r w:rsidR="00551517" w:rsidRPr="000727A7">
        <w:rPr>
          <w:rFonts w:ascii="標楷體" w:eastAsia="標楷體" w:hAnsi="標楷體" w:hint="eastAsia"/>
        </w:rPr>
        <w:t>週</w:t>
      </w:r>
      <w:proofErr w:type="gramEnd"/>
      <w:r w:rsidR="00551517" w:rsidRPr="000727A7">
        <w:rPr>
          <w:rFonts w:ascii="標楷體" w:eastAsia="標楷體" w:hAnsi="標楷體" w:hint="eastAsia"/>
        </w:rPr>
        <w:t>前，檢具各「學習單元」之學習成果佐證資料，先由指導教師初評後，交「檢</w:t>
      </w:r>
      <w:proofErr w:type="gramStart"/>
      <w:r w:rsidR="00551517" w:rsidRPr="000727A7">
        <w:rPr>
          <w:rFonts w:ascii="標楷體" w:eastAsia="標楷體" w:hAnsi="標楷體" w:hint="eastAsia"/>
        </w:rPr>
        <w:t>覈</w:t>
      </w:r>
      <w:proofErr w:type="gramEnd"/>
      <w:r w:rsidR="00551517" w:rsidRPr="000727A7">
        <w:rPr>
          <w:rFonts w:ascii="標楷體" w:eastAsia="標楷體" w:hAnsi="標楷體" w:hint="eastAsia"/>
        </w:rPr>
        <w:t>小組」審核。學生「自主學習」成效審核，按「P/F制」登錄於學生成績系統，</w:t>
      </w:r>
      <w:proofErr w:type="gramStart"/>
      <w:r w:rsidR="00AB0C82">
        <w:rPr>
          <w:rFonts w:ascii="標楷體" w:eastAsia="標楷體" w:hAnsi="標楷體" w:hint="eastAsia"/>
        </w:rPr>
        <w:t>學分數</w:t>
      </w:r>
      <w:r w:rsidR="00551517" w:rsidRPr="000727A7">
        <w:rPr>
          <w:rFonts w:ascii="標楷體" w:eastAsia="標楷體" w:hAnsi="標楷體" w:hint="eastAsia"/>
        </w:rPr>
        <w:t>經系統</w:t>
      </w:r>
      <w:proofErr w:type="gramEnd"/>
      <w:r w:rsidR="00551517" w:rsidRPr="000727A7">
        <w:rPr>
          <w:rFonts w:ascii="標楷體" w:eastAsia="標楷體" w:hAnsi="標楷體" w:hint="eastAsia"/>
        </w:rPr>
        <w:t>以四捨五入方式，換算至小數點第一位後，取得對應學分後，發給「微學分證明」；自主學習課程取得之學分，不列入學期學業平均成績計算。</w:t>
      </w:r>
    </w:p>
    <w:p w:rsidR="00A230A8" w:rsidRPr="000727A7" w:rsidRDefault="00A230A8" w:rsidP="00162727">
      <w:pPr>
        <w:ind w:leftChars="-13" w:left="447" w:hangingChars="199" w:hanging="478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十、自主學習成效，由各學系或開課單位聯繫通識教育中心，各依學習性質及成效審核後，</w:t>
      </w:r>
      <w:proofErr w:type="gramStart"/>
      <w:r w:rsidRPr="000727A7">
        <w:rPr>
          <w:rFonts w:ascii="標楷體" w:eastAsia="標楷體" w:hAnsi="標楷體" w:hint="eastAsia"/>
        </w:rPr>
        <w:t>採</w:t>
      </w:r>
      <w:proofErr w:type="gramEnd"/>
      <w:r w:rsidRPr="000727A7">
        <w:rPr>
          <w:rFonts w:ascii="標楷體" w:eastAsia="標楷體" w:hAnsi="標楷體" w:hint="eastAsia"/>
        </w:rPr>
        <w:t>計為通識教育學分、專業學分或自由選修學分。</w:t>
      </w:r>
    </w:p>
    <w:p w:rsidR="00A230A8" w:rsidRPr="000727A7" w:rsidRDefault="00A230A8" w:rsidP="00A230A8">
      <w:pPr>
        <w:ind w:leftChars="-12" w:left="660" w:hangingChars="287" w:hanging="689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十一、學生規劃之「自主學習」應以不影響校內之正常學習，「自主學習」取得之學分，得連同累計「新生先</w:t>
      </w:r>
      <w:proofErr w:type="gramStart"/>
      <w:r w:rsidRPr="000727A7">
        <w:rPr>
          <w:rFonts w:ascii="標楷體" w:eastAsia="標楷體" w:hAnsi="標楷體" w:hint="eastAsia"/>
        </w:rPr>
        <w:t>修微學</w:t>
      </w:r>
      <w:proofErr w:type="gramEnd"/>
      <w:r w:rsidRPr="000727A7">
        <w:rPr>
          <w:rFonts w:ascii="標楷體" w:eastAsia="標楷體" w:hAnsi="標楷體" w:hint="eastAsia"/>
        </w:rPr>
        <w:t>程」、各院系（單位）認可之活動或校外企業研習時數等，依據「微學分」核給原則，以實際學習</w:t>
      </w:r>
      <w:proofErr w:type="gramStart"/>
      <w:r w:rsidRPr="000727A7">
        <w:rPr>
          <w:rFonts w:ascii="標楷體" w:eastAsia="標楷體" w:hAnsi="標楷體" w:hint="eastAsia"/>
        </w:rPr>
        <w:t>時數按18小時一</w:t>
      </w:r>
      <w:proofErr w:type="gramEnd"/>
      <w:r w:rsidRPr="000727A7">
        <w:rPr>
          <w:rFonts w:ascii="標楷體" w:eastAsia="標楷體" w:hAnsi="標楷體" w:hint="eastAsia"/>
        </w:rPr>
        <w:t>學分方式辦理，取得之學分，由學生就讀之學</w:t>
      </w:r>
      <w:proofErr w:type="gramStart"/>
      <w:r w:rsidRPr="000727A7">
        <w:rPr>
          <w:rFonts w:ascii="標楷體" w:eastAsia="標楷體" w:hAnsi="標楷體" w:hint="eastAsia"/>
        </w:rPr>
        <w:t>系審酌採抵為</w:t>
      </w:r>
      <w:proofErr w:type="gramEnd"/>
      <w:r w:rsidRPr="000727A7">
        <w:rPr>
          <w:rFonts w:ascii="標楷體" w:eastAsia="標楷體" w:hAnsi="標楷體" w:hint="eastAsia"/>
        </w:rPr>
        <w:t>畢業學分。</w:t>
      </w:r>
    </w:p>
    <w:p w:rsidR="00A230A8" w:rsidRPr="000727A7" w:rsidRDefault="00A230A8" w:rsidP="00A230A8">
      <w:pPr>
        <w:ind w:leftChars="279" w:left="671" w:hanging="1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畢業審定時，未符合</w:t>
      </w:r>
      <w:proofErr w:type="gramStart"/>
      <w:r w:rsidRPr="000727A7">
        <w:rPr>
          <w:rFonts w:ascii="標楷體" w:eastAsia="標楷體" w:hAnsi="標楷體" w:hint="eastAsia"/>
        </w:rPr>
        <w:t>採</w:t>
      </w:r>
      <w:proofErr w:type="gramEnd"/>
      <w:r w:rsidRPr="000727A7">
        <w:rPr>
          <w:rFonts w:ascii="標楷體" w:eastAsia="標楷體" w:hAnsi="標楷體" w:hint="eastAsia"/>
        </w:rPr>
        <w:t>計或不足</w:t>
      </w:r>
      <w:proofErr w:type="gramStart"/>
      <w:r w:rsidRPr="000727A7">
        <w:rPr>
          <w:rFonts w:ascii="標楷體" w:eastAsia="標楷體" w:hAnsi="標楷體" w:hint="eastAsia"/>
        </w:rPr>
        <w:t>採</w:t>
      </w:r>
      <w:proofErr w:type="gramEnd"/>
      <w:r w:rsidRPr="000727A7">
        <w:rPr>
          <w:rFonts w:ascii="標楷體" w:eastAsia="標楷體" w:hAnsi="標楷體" w:hint="eastAsia"/>
        </w:rPr>
        <w:t>計為某課程之</w:t>
      </w:r>
      <w:proofErr w:type="gramStart"/>
      <w:r w:rsidRPr="000727A7">
        <w:rPr>
          <w:rFonts w:ascii="標楷體" w:eastAsia="標楷體" w:hAnsi="標楷體" w:hint="eastAsia"/>
        </w:rPr>
        <w:t>畸</w:t>
      </w:r>
      <w:proofErr w:type="gramEnd"/>
      <w:r w:rsidRPr="000727A7">
        <w:rPr>
          <w:rFonts w:ascii="標楷體" w:eastAsia="標楷體" w:hAnsi="標楷體" w:hint="eastAsia"/>
        </w:rPr>
        <w:t>零學分，僅得併入修得學分總數，不</w:t>
      </w:r>
      <w:proofErr w:type="gramStart"/>
      <w:r w:rsidRPr="000727A7">
        <w:rPr>
          <w:rFonts w:ascii="標楷體" w:eastAsia="標楷體" w:hAnsi="標楷體" w:hint="eastAsia"/>
        </w:rPr>
        <w:t>採</w:t>
      </w:r>
      <w:proofErr w:type="gramEnd"/>
      <w:r w:rsidRPr="000727A7">
        <w:rPr>
          <w:rFonts w:ascii="標楷體" w:eastAsia="標楷體" w:hAnsi="標楷體" w:hint="eastAsia"/>
        </w:rPr>
        <w:t>計為畢業學分。</w:t>
      </w:r>
    </w:p>
    <w:p w:rsidR="00122EF3" w:rsidRPr="000727A7" w:rsidRDefault="00A230A8" w:rsidP="00A230A8">
      <w:pPr>
        <w:ind w:leftChars="-12" w:left="660" w:hangingChars="287" w:hanging="689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十二、</w:t>
      </w:r>
      <w:r w:rsidR="00122EF3" w:rsidRPr="000727A7">
        <w:rPr>
          <w:rFonts w:ascii="標楷體" w:eastAsia="標楷體" w:hAnsi="標楷體" w:hint="eastAsia"/>
        </w:rPr>
        <w:t>各學系或</w:t>
      </w:r>
      <w:r w:rsidR="00122EF3" w:rsidRPr="000727A7">
        <w:rPr>
          <w:rFonts w:ascii="標楷體" w:eastAsia="標楷體" w:hAnsi="標楷體"/>
        </w:rPr>
        <w:t>開課單位應於</w:t>
      </w:r>
      <w:r w:rsidR="00122EF3" w:rsidRPr="000727A7">
        <w:rPr>
          <w:rFonts w:ascii="標楷體" w:eastAsia="標楷體" w:hAnsi="標楷體" w:hint="eastAsia"/>
        </w:rPr>
        <w:t>每學期登錄期末成績期限內，將學生「自主學習」期末學習成效審核情形，連同核給學分數，</w:t>
      </w:r>
      <w:proofErr w:type="gramStart"/>
      <w:r w:rsidR="00122EF3" w:rsidRPr="000727A7">
        <w:rPr>
          <w:rFonts w:ascii="標楷體" w:eastAsia="標楷體" w:hAnsi="標楷體" w:hint="eastAsia"/>
        </w:rPr>
        <w:t>於線上完成</w:t>
      </w:r>
      <w:proofErr w:type="gramEnd"/>
      <w:r w:rsidR="00122EF3" w:rsidRPr="000727A7">
        <w:rPr>
          <w:rFonts w:ascii="標楷體" w:eastAsia="標楷體" w:hAnsi="標楷體" w:hint="eastAsia"/>
        </w:rPr>
        <w:t>統計。</w:t>
      </w:r>
    </w:p>
    <w:p w:rsidR="00A230A8" w:rsidRPr="000727A7" w:rsidRDefault="00A230A8" w:rsidP="00A230A8">
      <w:pPr>
        <w:ind w:leftChars="-12" w:left="660" w:hangingChars="287" w:hanging="689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十三、教師擔任「自主學習」指導教師不另支給鐘點費，惟得列入教師評鑑加分項目。</w:t>
      </w:r>
    </w:p>
    <w:p w:rsidR="00A230A8" w:rsidRPr="000727A7" w:rsidRDefault="00A230A8" w:rsidP="00A230A8">
      <w:pPr>
        <w:ind w:leftChars="279" w:left="671" w:hanging="1"/>
        <w:rPr>
          <w:rFonts w:ascii="標楷體" w:eastAsia="標楷體" w:hAnsi="標楷體"/>
        </w:rPr>
      </w:pPr>
      <w:r w:rsidRPr="000727A7">
        <w:rPr>
          <w:rFonts w:ascii="標楷體" w:eastAsia="標楷體" w:hAnsi="標楷體" w:hint="eastAsia"/>
        </w:rPr>
        <w:t>學生「自主學習」指導教師以該被指導學生通過「自主學習」成效審核為前提，未通過則不予加分；參加教師評鑑加分標準表，</w:t>
      </w:r>
      <w:proofErr w:type="gramStart"/>
      <w:r w:rsidRPr="000727A7">
        <w:rPr>
          <w:rFonts w:ascii="標楷體" w:eastAsia="標楷體" w:hAnsi="標楷體" w:hint="eastAsia"/>
        </w:rPr>
        <w:t>另訂如附件</w:t>
      </w:r>
      <w:proofErr w:type="gramEnd"/>
      <w:r w:rsidRPr="000727A7">
        <w:rPr>
          <w:rFonts w:ascii="標楷體" w:eastAsia="標楷體" w:hAnsi="標楷體" w:hint="eastAsia"/>
        </w:rPr>
        <w:t>。</w:t>
      </w:r>
    </w:p>
    <w:p w:rsidR="00A230A8" w:rsidRPr="000727A7" w:rsidRDefault="00A230A8" w:rsidP="00162727">
      <w:pPr>
        <w:ind w:leftChars="-13" w:left="394" w:hangingChars="177" w:hanging="425"/>
        <w:rPr>
          <w:rFonts w:ascii="標楷體" w:eastAsia="標楷體" w:hAnsi="標楷體"/>
          <w:b/>
          <w:sz w:val="32"/>
          <w:szCs w:val="32"/>
        </w:rPr>
      </w:pPr>
      <w:r w:rsidRPr="000727A7">
        <w:rPr>
          <w:rFonts w:ascii="標楷體" w:eastAsia="標楷體" w:hAnsi="標楷體" w:hint="eastAsia"/>
        </w:rPr>
        <w:t>十四、本要點經行政會議通過，陳請校長核定後發布施行，修正時亦同。</w:t>
      </w:r>
      <w:r w:rsidRPr="000727A7">
        <w:rPr>
          <w:rFonts w:ascii="標楷體" w:eastAsia="標楷體" w:hAnsi="標楷體"/>
          <w:b/>
          <w:sz w:val="32"/>
          <w:szCs w:val="32"/>
        </w:rPr>
        <w:br w:type="page"/>
      </w:r>
    </w:p>
    <w:p w:rsidR="00A230A8" w:rsidRPr="000727A7" w:rsidRDefault="00A230A8" w:rsidP="00A230A8">
      <w:pPr>
        <w:tabs>
          <w:tab w:val="left" w:pos="1418"/>
        </w:tabs>
        <w:ind w:right="79"/>
        <w:jc w:val="center"/>
        <w:rPr>
          <w:rFonts w:ascii="標楷體" w:eastAsia="標楷體" w:hAnsi="標楷體"/>
          <w:b/>
          <w:sz w:val="32"/>
          <w:szCs w:val="32"/>
        </w:rPr>
      </w:pPr>
      <w:r w:rsidRPr="000727A7">
        <w:rPr>
          <w:rFonts w:ascii="標楷體" w:eastAsia="標楷體" w:hAnsi="標楷體" w:hint="eastAsia"/>
          <w:b/>
          <w:sz w:val="32"/>
          <w:szCs w:val="32"/>
        </w:rPr>
        <w:lastRenderedPageBreak/>
        <w:t>學生「自主學習」指導教師參加教師評鑑加分標準表</w:t>
      </w:r>
    </w:p>
    <w:tbl>
      <w:tblPr>
        <w:tblStyle w:val="a7"/>
        <w:tblW w:w="0" w:type="auto"/>
        <w:tblInd w:w="-113" w:type="dxa"/>
        <w:tblLook w:val="04A0" w:firstRow="1" w:lastRow="0" w:firstColumn="1" w:lastColumn="0" w:noHBand="0" w:noVBand="1"/>
      </w:tblPr>
      <w:tblGrid>
        <w:gridCol w:w="1825"/>
        <w:gridCol w:w="2131"/>
        <w:gridCol w:w="1457"/>
        <w:gridCol w:w="3222"/>
      </w:tblGrid>
      <w:tr w:rsidR="000727A7" w:rsidRPr="000727A7" w:rsidTr="00AF7624">
        <w:tc>
          <w:tcPr>
            <w:tcW w:w="2235" w:type="dxa"/>
          </w:tcPr>
          <w:p w:rsidR="00A230A8" w:rsidRPr="000727A7" w:rsidRDefault="00A230A8" w:rsidP="00AF7624">
            <w:pPr>
              <w:tabs>
                <w:tab w:val="left" w:pos="1418"/>
              </w:tabs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評鑑項目</w:t>
            </w:r>
          </w:p>
        </w:tc>
        <w:tc>
          <w:tcPr>
            <w:tcW w:w="2551" w:type="dxa"/>
          </w:tcPr>
          <w:p w:rsidR="00A230A8" w:rsidRPr="000727A7" w:rsidRDefault="00A230A8" w:rsidP="00AF7624">
            <w:pPr>
              <w:tabs>
                <w:tab w:val="left" w:pos="1418"/>
              </w:tabs>
              <w:ind w:right="79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評鑑內容</w:t>
            </w:r>
          </w:p>
        </w:tc>
        <w:tc>
          <w:tcPr>
            <w:tcW w:w="1701" w:type="dxa"/>
          </w:tcPr>
          <w:p w:rsidR="00A230A8" w:rsidRPr="000727A7" w:rsidRDefault="00A230A8" w:rsidP="00AF7624">
            <w:pPr>
              <w:tabs>
                <w:tab w:val="left" w:pos="1418"/>
              </w:tabs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評鑑標準</w:t>
            </w:r>
          </w:p>
        </w:tc>
        <w:tc>
          <w:tcPr>
            <w:tcW w:w="4001" w:type="dxa"/>
          </w:tcPr>
          <w:p w:rsidR="00A230A8" w:rsidRPr="000727A7" w:rsidRDefault="00A230A8" w:rsidP="00AF7624">
            <w:pPr>
              <w:tabs>
                <w:tab w:val="left" w:pos="1418"/>
              </w:tabs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加分標準</w:t>
            </w:r>
          </w:p>
        </w:tc>
      </w:tr>
      <w:tr w:rsidR="000727A7" w:rsidRPr="000727A7" w:rsidTr="00AF7624">
        <w:tc>
          <w:tcPr>
            <w:tcW w:w="2235" w:type="dxa"/>
          </w:tcPr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教學成長與專業進修</w:t>
            </w:r>
          </w:p>
        </w:tc>
        <w:tc>
          <w:tcPr>
            <w:tcW w:w="2551" w:type="dxa"/>
          </w:tcPr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擔任學生自主學習指導教師者。</w:t>
            </w:r>
          </w:p>
        </w:tc>
        <w:tc>
          <w:tcPr>
            <w:tcW w:w="1701" w:type="dxa"/>
          </w:tcPr>
          <w:p w:rsidR="00A230A8" w:rsidRPr="000727A7" w:rsidRDefault="00A230A8" w:rsidP="00AF7624">
            <w:pPr>
              <w:tabs>
                <w:tab w:val="left" w:pos="1418"/>
              </w:tabs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proofErr w:type="gramStart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3分</w:t>
            </w:r>
          </w:p>
        </w:tc>
        <w:tc>
          <w:tcPr>
            <w:tcW w:w="4001" w:type="dxa"/>
          </w:tcPr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指導教師：+1分/案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備註：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1.指導教師加分以該生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通過「自主學習」成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proofErr w:type="gramStart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效</w:t>
            </w:r>
            <w:proofErr w:type="gramEnd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審核為前提，未通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過則不予加分。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2. 數名學生參加同一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「自主學習規劃方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案」時，仍按一案加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分標準給分。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3.教師指導數案「自主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學習」獲得之加分，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每學年最高以3分為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限。</w:t>
            </w:r>
            <w:r w:rsidRPr="000727A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A230A8" w:rsidRPr="000727A7" w:rsidRDefault="00A230A8" w:rsidP="00AF7624">
            <w:pPr>
              <w:tabs>
                <w:tab w:val="left" w:pos="1418"/>
              </w:tabs>
              <w:spacing w:line="380" w:lineRule="exact"/>
              <w:ind w:right="7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230A8" w:rsidRPr="000727A7" w:rsidRDefault="00A230A8" w:rsidP="00A230A8">
      <w:pPr>
        <w:tabs>
          <w:tab w:val="left" w:pos="1418"/>
        </w:tabs>
        <w:ind w:right="79"/>
        <w:jc w:val="both"/>
        <w:rPr>
          <w:rFonts w:ascii="標楷體" w:eastAsia="標楷體" w:hAnsi="標楷體"/>
        </w:rPr>
      </w:pPr>
    </w:p>
    <w:p w:rsidR="00A230A8" w:rsidRPr="000727A7" w:rsidRDefault="00A230A8" w:rsidP="00A230A8">
      <w:pPr>
        <w:widowControl/>
        <w:rPr>
          <w:rFonts w:ascii="標楷體" w:eastAsia="標楷體" w:hAnsi="標楷體" w:cs="Meiryo"/>
          <w:b/>
          <w:spacing w:val="1"/>
          <w:w w:val="99"/>
          <w:kern w:val="0"/>
          <w:position w:val="6"/>
          <w:sz w:val="50"/>
          <w:szCs w:val="50"/>
        </w:rPr>
      </w:pPr>
      <w:r w:rsidRPr="000727A7">
        <w:rPr>
          <w:rFonts w:ascii="標楷體" w:eastAsia="標楷體" w:hAnsi="標楷體" w:cs="Meiryo"/>
          <w:b/>
          <w:spacing w:val="1"/>
          <w:w w:val="99"/>
          <w:kern w:val="0"/>
          <w:position w:val="6"/>
          <w:sz w:val="50"/>
          <w:szCs w:val="50"/>
        </w:rPr>
        <w:br w:type="page"/>
      </w:r>
    </w:p>
    <w:p w:rsidR="00A230A8" w:rsidRPr="000727A7" w:rsidRDefault="00A230A8" w:rsidP="00A230A8">
      <w:pPr>
        <w:autoSpaceDE w:val="0"/>
        <w:autoSpaceDN w:val="0"/>
        <w:adjustRightInd w:val="0"/>
        <w:spacing w:line="556" w:lineRule="exact"/>
        <w:ind w:right="-33"/>
        <w:jc w:val="center"/>
        <w:rPr>
          <w:rFonts w:ascii="標楷體" w:eastAsia="標楷體" w:hAnsi="標楷體" w:cs="Meiryo"/>
          <w:b/>
          <w:spacing w:val="1"/>
          <w:w w:val="99"/>
          <w:kern w:val="0"/>
          <w:position w:val="6"/>
          <w:sz w:val="50"/>
          <w:szCs w:val="50"/>
        </w:rPr>
      </w:pPr>
      <w:r w:rsidRPr="000727A7">
        <w:rPr>
          <w:rFonts w:ascii="標楷體" w:eastAsia="標楷體" w:hAnsi="標楷體" w:cs="Meiryo" w:hint="eastAsia"/>
          <w:b/>
          <w:spacing w:val="1"/>
          <w:w w:val="99"/>
          <w:kern w:val="0"/>
          <w:position w:val="6"/>
          <w:sz w:val="50"/>
          <w:szCs w:val="50"/>
        </w:rPr>
        <w:lastRenderedPageBreak/>
        <w:t>亞洲大學</w:t>
      </w:r>
    </w:p>
    <w:p w:rsidR="00A230A8" w:rsidRPr="000727A7" w:rsidRDefault="00A230A8" w:rsidP="00A230A8">
      <w:pPr>
        <w:autoSpaceDE w:val="0"/>
        <w:autoSpaceDN w:val="0"/>
        <w:adjustRightInd w:val="0"/>
        <w:spacing w:line="556" w:lineRule="exact"/>
        <w:ind w:right="-33"/>
        <w:jc w:val="center"/>
        <w:rPr>
          <w:rFonts w:ascii="標楷體" w:eastAsia="標楷體" w:hAnsi="標楷體" w:cs="Meiryo"/>
          <w:b/>
          <w:kern w:val="0"/>
          <w:sz w:val="50"/>
          <w:szCs w:val="50"/>
        </w:rPr>
      </w:pPr>
      <w:r w:rsidRPr="000727A7">
        <w:rPr>
          <w:rFonts w:ascii="標楷體" w:eastAsia="標楷體" w:hAnsi="標楷體" w:cs="Meiryo" w:hint="eastAsia"/>
          <w:b/>
          <w:spacing w:val="1"/>
          <w:kern w:val="0"/>
          <w:position w:val="6"/>
          <w:sz w:val="50"/>
          <w:szCs w:val="50"/>
        </w:rPr>
        <w:t>學生自主學習規劃方案</w:t>
      </w:r>
    </w:p>
    <w:p w:rsidR="00A230A8" w:rsidRPr="000727A7" w:rsidRDefault="00A230A8" w:rsidP="00A230A8">
      <w:pPr>
        <w:spacing w:line="400" w:lineRule="exact"/>
        <w:jc w:val="right"/>
        <w:rPr>
          <w:rFonts w:ascii="標楷體" w:eastAsia="標楷體" w:hAnsi="標楷體" w:cs="Meiryo"/>
          <w:kern w:val="0"/>
          <w:position w:val="-4"/>
          <w:sz w:val="26"/>
          <w:szCs w:val="26"/>
        </w:rPr>
      </w:pPr>
      <w:r w:rsidRPr="000727A7">
        <w:rPr>
          <w:rFonts w:ascii="標楷體" w:eastAsia="標楷體" w:hAnsi="標楷體" w:hint="eastAsia"/>
          <w:sz w:val="26"/>
          <w:szCs w:val="26"/>
        </w:rPr>
        <w:t>申請日期：</w:t>
      </w:r>
      <w:r w:rsidRPr="000727A7">
        <w:rPr>
          <w:rFonts w:ascii="標楷體" w:eastAsia="標楷體" w:hAnsi="標楷體" w:hint="eastAsia"/>
          <w:sz w:val="26"/>
          <w:szCs w:val="26"/>
          <w:u w:val="single"/>
        </w:rPr>
        <w:t xml:space="preserve">  　   </w:t>
      </w:r>
      <w:r w:rsidRPr="000727A7">
        <w:rPr>
          <w:rFonts w:ascii="標楷體" w:eastAsia="標楷體" w:hAnsi="標楷體" w:hint="eastAsia"/>
          <w:sz w:val="26"/>
          <w:szCs w:val="26"/>
        </w:rPr>
        <w:t>年</w:t>
      </w:r>
      <w:r w:rsidRPr="000727A7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727A7">
        <w:rPr>
          <w:rFonts w:ascii="標楷體" w:eastAsia="標楷體" w:hAnsi="標楷體" w:hint="eastAsia"/>
          <w:sz w:val="26"/>
          <w:szCs w:val="26"/>
        </w:rPr>
        <w:t>月</w:t>
      </w:r>
      <w:r w:rsidRPr="000727A7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727A7">
        <w:rPr>
          <w:rFonts w:ascii="標楷體" w:eastAsia="標楷體" w:hAnsi="標楷體" w:hint="eastAsia"/>
          <w:sz w:val="26"/>
          <w:szCs w:val="26"/>
        </w:rPr>
        <w:t>日</w:t>
      </w:r>
    </w:p>
    <w:tbl>
      <w:tblPr>
        <w:tblStyle w:val="a7"/>
        <w:tblW w:w="11040" w:type="dxa"/>
        <w:jc w:val="center"/>
        <w:tblLook w:val="04A0" w:firstRow="1" w:lastRow="0" w:firstColumn="1" w:lastColumn="0" w:noHBand="0" w:noVBand="1"/>
      </w:tblPr>
      <w:tblGrid>
        <w:gridCol w:w="2430"/>
        <w:gridCol w:w="283"/>
        <w:gridCol w:w="1884"/>
        <w:gridCol w:w="1661"/>
        <w:gridCol w:w="1559"/>
        <w:gridCol w:w="3223"/>
      </w:tblGrid>
      <w:tr w:rsidR="000727A7" w:rsidRPr="000727A7" w:rsidTr="00AF7624">
        <w:trPr>
          <w:jc w:val="center"/>
        </w:trPr>
        <w:tc>
          <w:tcPr>
            <w:tcW w:w="271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88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220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就讀學系班級</w:t>
            </w:r>
          </w:p>
        </w:tc>
        <w:tc>
          <w:tcPr>
            <w:tcW w:w="322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</w:tr>
      <w:tr w:rsidR="000727A7" w:rsidRPr="000727A7" w:rsidTr="00AF7624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thinThickSmallGap" w:sz="2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　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7A7" w:rsidRPr="000727A7" w:rsidTr="00AF7624">
        <w:trPr>
          <w:jc w:val="center"/>
        </w:trPr>
        <w:tc>
          <w:tcPr>
            <w:tcW w:w="2713" w:type="dxa"/>
            <w:gridSpan w:val="2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自主學習主題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bottom"/>
            <w:hideMark/>
          </w:tcPr>
          <w:p w:rsidR="00A230A8" w:rsidRPr="000727A7" w:rsidRDefault="00A230A8" w:rsidP="00AF762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  <w:shd w:val="clear" w:color="auto" w:fill="F2F2F2" w:themeFill="background1" w:themeFillShade="F2"/>
              </w:rPr>
              <w:t>指導教師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：　　　　老師</w:t>
            </w:r>
          </w:p>
        </w:tc>
      </w:tr>
      <w:tr w:rsidR="000727A7" w:rsidRPr="000727A7" w:rsidTr="00AF7624">
        <w:trPr>
          <w:trHeight w:val="480"/>
          <w:jc w:val="center"/>
        </w:trPr>
        <w:tc>
          <w:tcPr>
            <w:tcW w:w="11040" w:type="dxa"/>
            <w:gridSpan w:val="6"/>
            <w:tcBorders>
              <w:top w:val="nil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36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36"/>
                <w:szCs w:val="28"/>
              </w:rPr>
              <w:t>【自主學習規劃】</w:t>
            </w:r>
          </w:p>
        </w:tc>
      </w:tr>
      <w:tr w:rsidR="000727A7" w:rsidRPr="000727A7" w:rsidTr="00AF7624">
        <w:trPr>
          <w:jc w:val="center"/>
        </w:trPr>
        <w:tc>
          <w:tcPr>
            <w:tcW w:w="7817" w:type="dxa"/>
            <w:gridSpan w:val="5"/>
            <w:tcBorders>
              <w:top w:val="nil"/>
              <w:left w:val="thinThickSmallGap" w:sz="2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  <w:shd w:val="clear" w:color="auto" w:fill="F2F2F2" w:themeFill="background1" w:themeFillShade="F2"/>
              </w:rPr>
              <w:t>學習目標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0727A7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23" w:type="dxa"/>
            <w:tcBorders>
              <w:top w:val="nil"/>
              <w:left w:val="double" w:sz="4" w:space="0" w:color="auto"/>
              <w:bottom w:val="nil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擬</w:t>
            </w:r>
            <w:proofErr w:type="gramStart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抵之科目/學分</w:t>
            </w:r>
          </w:p>
        </w:tc>
      </w:tr>
      <w:tr w:rsidR="000727A7" w:rsidRPr="000727A7" w:rsidTr="00AF7624">
        <w:trPr>
          <w:trHeight w:val="707"/>
          <w:jc w:val="center"/>
        </w:trPr>
        <w:tc>
          <w:tcPr>
            <w:tcW w:w="2430" w:type="dxa"/>
            <w:tcBorders>
              <w:top w:val="dotted" w:sz="12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學習</w:t>
            </w:r>
            <w:proofErr w:type="gramStart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起迄</w:t>
            </w:r>
            <w:proofErr w:type="gramEnd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5387" w:type="dxa"/>
            <w:gridSpan w:val="4"/>
            <w:tcBorders>
              <w:top w:val="dotted" w:sz="12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自　　年　月　日　起，至　　年　月　日止</w:t>
            </w:r>
          </w:p>
        </w:tc>
        <w:tc>
          <w:tcPr>
            <w:tcW w:w="3223" w:type="dxa"/>
            <w:tcBorders>
              <w:top w:val="dotted" w:sz="12" w:space="0" w:color="auto"/>
              <w:left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727A7" w:rsidRPr="000727A7" w:rsidTr="00AF7624">
        <w:trPr>
          <w:trHeight w:val="372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ashSmallGap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主要學習單元</w:t>
            </w: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各單元之學習內容及</w:t>
            </w: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規劃之</w:t>
            </w:r>
          </w:p>
          <w:p w:rsidR="00A230A8" w:rsidRPr="000727A7" w:rsidRDefault="00A230A8" w:rsidP="00AF7624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學習時數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指導教師</w:t>
            </w:r>
          </w:p>
        </w:tc>
      </w:tr>
      <w:tr w:rsidR="000727A7" w:rsidRPr="000727A7" w:rsidTr="00AF7624">
        <w:trPr>
          <w:trHeight w:val="348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 xml:space="preserve">    學生自訂之檢</w:t>
            </w:r>
            <w:proofErr w:type="gramStart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指標</w:t>
            </w: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504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外系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727A7" w:rsidRPr="000727A7" w:rsidTr="00AF7624">
        <w:trPr>
          <w:trHeight w:val="372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jc w:val="righ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  <w:u w:val="single"/>
              </w:rPr>
            </w:pPr>
          </w:p>
        </w:tc>
      </w:tr>
      <w:tr w:rsidR="000727A7" w:rsidRPr="000727A7" w:rsidTr="00AF7624">
        <w:trPr>
          <w:trHeight w:val="492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  <w:p w:rsidR="00A230A8" w:rsidRPr="000727A7" w:rsidRDefault="00A230A8" w:rsidP="00AF7624">
            <w:pPr>
              <w:spacing w:line="420" w:lineRule="exact"/>
              <w:ind w:leftChars="14" w:left="34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外系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</w:p>
        </w:tc>
      </w:tr>
      <w:tr w:rsidR="000727A7" w:rsidRPr="000727A7" w:rsidTr="00AF7624">
        <w:trPr>
          <w:trHeight w:val="348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jc w:val="righ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492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外系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727A7" w:rsidRPr="000727A7" w:rsidTr="00AF7624">
        <w:trPr>
          <w:trHeight w:val="348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jc w:val="righ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38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外系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727A7" w:rsidRPr="000727A7" w:rsidTr="00AF7624">
        <w:trPr>
          <w:trHeight w:val="38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jc w:val="righ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38"/>
          <w:jc w:val="center"/>
        </w:trPr>
        <w:tc>
          <w:tcPr>
            <w:tcW w:w="2430" w:type="dxa"/>
            <w:vMerge w:val="restart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vMerge w:val="restart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/>
                <w:b/>
                <w:sz w:val="40"/>
                <w:szCs w:val="28"/>
              </w:rPr>
              <w:sym w:font="Wingdings 2" w:char="F02A"/>
            </w:r>
            <w:r w:rsidRPr="000727A7">
              <w:rPr>
                <w:rFonts w:ascii="標楷體" w:eastAsia="標楷體" w:hAnsi="標楷體" w:hint="eastAsia"/>
                <w:b/>
                <w:sz w:val="12"/>
                <w:szCs w:val="28"/>
              </w:rPr>
              <w:t xml:space="preserve"> 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外系</w:t>
            </w:r>
            <w:r w:rsidRPr="000727A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727A7" w:rsidRPr="000727A7" w:rsidTr="00AF7624">
        <w:trPr>
          <w:trHeight w:val="38"/>
          <w:jc w:val="center"/>
        </w:trPr>
        <w:tc>
          <w:tcPr>
            <w:tcW w:w="0" w:type="auto"/>
            <w:vMerge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jc w:val="center"/>
        </w:trPr>
        <w:tc>
          <w:tcPr>
            <w:tcW w:w="2430" w:type="dxa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3828" w:type="dxa"/>
            <w:gridSpan w:val="3"/>
            <w:tcBorders>
              <w:top w:val="dashSmallGap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合  計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223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A230A8" w:rsidRPr="000727A7" w:rsidRDefault="00A230A8" w:rsidP="00AF7624">
            <w:pPr>
              <w:spacing w:line="420" w:lineRule="exact"/>
              <w:rPr>
                <w:rFonts w:ascii="標楷體" w:eastAsia="標楷體" w:hAnsi="標楷體"/>
                <w:b/>
                <w:sz w:val="40"/>
                <w:szCs w:val="28"/>
              </w:rPr>
            </w:pPr>
          </w:p>
        </w:tc>
      </w:tr>
      <w:tr w:rsidR="000727A7" w:rsidRPr="000727A7" w:rsidTr="00AF7624">
        <w:trPr>
          <w:jc w:val="center"/>
        </w:trPr>
        <w:tc>
          <w:tcPr>
            <w:tcW w:w="6258" w:type="dxa"/>
            <w:gridSpan w:val="4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預計可取得之學分數：　　學分  </w:t>
            </w:r>
          </w:p>
        </w:tc>
        <w:tc>
          <w:tcPr>
            <w:tcW w:w="4782" w:type="dxa"/>
            <w:gridSpan w:val="2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</w:p>
        </w:tc>
      </w:tr>
      <w:tr w:rsidR="000727A7" w:rsidRPr="000727A7" w:rsidTr="00AF7624">
        <w:trPr>
          <w:trHeight w:val="1005"/>
          <w:jc w:val="center"/>
        </w:trPr>
        <w:tc>
          <w:tcPr>
            <w:tcW w:w="6258" w:type="dxa"/>
            <w:gridSpan w:val="4"/>
            <w:tcBorders>
              <w:top w:val="dashSmallGap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請檢附與「自主學習規劃」相關</w:t>
            </w:r>
            <w:proofErr w:type="gramStart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之佐參</w:t>
            </w:r>
            <w:proofErr w:type="gramEnd"/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資料</w:t>
            </w:r>
          </w:p>
        </w:tc>
        <w:tc>
          <w:tcPr>
            <w:tcW w:w="4782" w:type="dxa"/>
            <w:gridSpan w:val="2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A230A8" w:rsidRPr="000727A7" w:rsidRDefault="00A230A8" w:rsidP="00AF7624">
            <w:pPr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612"/>
          <w:jc w:val="center"/>
        </w:trPr>
        <w:tc>
          <w:tcPr>
            <w:tcW w:w="6258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本學習與本系、跨領域或就業、創意創新有關之描述 </w:t>
            </w:r>
            <w:proofErr w:type="gramStart"/>
            <w:r w:rsidRPr="000727A7">
              <w:rPr>
                <w:rFonts w:ascii="標楷體" w:eastAsia="標楷體" w:hAnsi="標楷體" w:hint="eastAsia"/>
                <w:b/>
                <w:sz w:val="26"/>
                <w:szCs w:val="26"/>
              </w:rPr>
              <w:t>﹝</w:t>
            </w:r>
            <w:proofErr w:type="gramEnd"/>
            <w:r w:rsidRPr="000727A7">
              <w:rPr>
                <w:rFonts w:ascii="標楷體" w:eastAsia="標楷體" w:hAnsi="標楷體" w:hint="eastAsia"/>
                <w:b/>
                <w:sz w:val="26"/>
                <w:szCs w:val="26"/>
              </w:rPr>
              <w:t>至少30字</w:t>
            </w:r>
            <w:proofErr w:type="gramStart"/>
            <w:r w:rsidRPr="000727A7">
              <w:rPr>
                <w:rFonts w:ascii="標楷體" w:eastAsia="標楷體" w:hAnsi="標楷體" w:hint="eastAsia"/>
                <w:b/>
                <w:sz w:val="26"/>
                <w:szCs w:val="26"/>
              </w:rPr>
              <w:t>﹞</w:t>
            </w:r>
            <w:proofErr w:type="gramEnd"/>
          </w:p>
        </w:tc>
        <w:tc>
          <w:tcPr>
            <w:tcW w:w="478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A230A8" w:rsidRPr="000727A7" w:rsidRDefault="00A230A8" w:rsidP="00AF7624">
            <w:pPr>
              <w:spacing w:line="380" w:lineRule="exact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727A7" w:rsidRPr="000727A7" w:rsidTr="00AF7624">
        <w:trPr>
          <w:trHeight w:val="612"/>
          <w:jc w:val="center"/>
        </w:trPr>
        <w:tc>
          <w:tcPr>
            <w:tcW w:w="6258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申請人確認簽名：</w:t>
            </w:r>
          </w:p>
        </w:tc>
        <w:tc>
          <w:tcPr>
            <w:tcW w:w="478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28"/>
                <w:szCs w:val="28"/>
              </w:rPr>
              <w:t>指導教師簽名：</w:t>
            </w:r>
          </w:p>
        </w:tc>
      </w:tr>
      <w:tr w:rsidR="000727A7" w:rsidRPr="000727A7" w:rsidTr="00AF7624">
        <w:trPr>
          <w:trHeight w:val="610"/>
          <w:jc w:val="center"/>
        </w:trPr>
        <w:tc>
          <w:tcPr>
            <w:tcW w:w="11040" w:type="dxa"/>
            <w:gridSpan w:val="6"/>
            <w:tcBorders>
              <w:top w:val="double" w:sz="4" w:space="0" w:color="auto"/>
              <w:left w:val="thinThickSmallGap" w:sz="24" w:space="0" w:color="auto"/>
              <w:bottom w:val="dashSmallGap" w:sz="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727A7">
              <w:rPr>
                <w:rFonts w:ascii="標楷體" w:eastAsia="標楷體" w:hAnsi="標楷體" w:hint="eastAsia"/>
                <w:b/>
                <w:sz w:val="36"/>
                <w:szCs w:val="28"/>
              </w:rPr>
              <w:t>※注意事項※</w:t>
            </w:r>
          </w:p>
        </w:tc>
      </w:tr>
      <w:tr w:rsidR="00A230A8" w:rsidRPr="000727A7" w:rsidTr="00AF7624">
        <w:trPr>
          <w:jc w:val="center"/>
        </w:trPr>
        <w:tc>
          <w:tcPr>
            <w:tcW w:w="11040" w:type="dxa"/>
            <w:gridSpan w:val="6"/>
            <w:tcBorders>
              <w:top w:val="dashSmallGap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本表單為「大學日間部」大二以上學生申請「自主學習」時使用。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大二學生得於前一學期第16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前，提出「自主學習規劃方案」，並指定一位指導教師，該教師應為本校專、兼任教師，惟不以本系教師為限，經各系「自主學習審核小組」審核通過後，自次學期起實施。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學生申請自主學習者，應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填妥本表內容及徵得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指導教師同意簽章後，連同相關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規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畫資料，於前一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學期第請將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此表單</w:t>
            </w:r>
            <w:r w:rsidRPr="000727A7">
              <w:rPr>
                <w:rFonts w:ascii="標楷體" w:eastAsia="標楷體" w:hAnsi="標楷體" w:hint="eastAsia"/>
                <w:sz w:val="26"/>
                <w:szCs w:val="26"/>
                <w:bdr w:val="single" w:sz="4" w:space="0" w:color="auto" w:frame="1"/>
              </w:rPr>
              <w:t>正本</w:t>
            </w: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送交「系辦公室」；並自行影印留存。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依據本校「學生自主學習時施要點」規定，每學期自主學習學分數，至多以2學分為限。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學生規劃之「自主學習」應以不影響校內之正常學習，如需參與校外相關之學習活動，應經父母同意並注意安全及自行負擔所需費用。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「自主學習」取得之學分，得連同累計「新生先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修微學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程」、各院系（單位）認可之活動或校外企業研習時數等，依據「微學分」核給原則取得之學分，由學生就讀之學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系審酌採抵為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畢業學分。</w:t>
            </w:r>
          </w:p>
          <w:p w:rsidR="00A230A8" w:rsidRPr="000727A7" w:rsidRDefault="00A230A8" w:rsidP="00AF7624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畢業審定時，未符合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計或不足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計為某課程之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畸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零學分，僅得併入修得學分總數，不</w:t>
            </w:r>
            <w:proofErr w:type="gramStart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Pr="000727A7">
              <w:rPr>
                <w:rFonts w:ascii="標楷體" w:eastAsia="標楷體" w:hAnsi="標楷體" w:hint="eastAsia"/>
                <w:sz w:val="26"/>
                <w:szCs w:val="26"/>
              </w:rPr>
              <w:t>計為畢業學分。</w:t>
            </w:r>
          </w:p>
        </w:tc>
      </w:tr>
    </w:tbl>
    <w:p w:rsidR="00A230A8" w:rsidRPr="000727A7" w:rsidRDefault="00A230A8" w:rsidP="00A230A8">
      <w:pPr>
        <w:tabs>
          <w:tab w:val="left" w:pos="1418"/>
        </w:tabs>
        <w:ind w:right="79"/>
        <w:jc w:val="both"/>
        <w:rPr>
          <w:rFonts w:ascii="標楷體" w:eastAsia="標楷體" w:hAnsi="標楷體"/>
        </w:rPr>
      </w:pPr>
    </w:p>
    <w:p w:rsidR="00A230A8" w:rsidRPr="000727A7" w:rsidRDefault="00A230A8" w:rsidP="00A230A8"/>
    <w:p w:rsidR="0058386E" w:rsidRPr="000727A7" w:rsidRDefault="0058386E"/>
    <w:sectPr w:rsidR="0058386E" w:rsidRPr="000727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A1E" w:rsidRDefault="00740A1E" w:rsidP="000D4CEC">
      <w:r>
        <w:separator/>
      </w:r>
    </w:p>
  </w:endnote>
  <w:endnote w:type="continuationSeparator" w:id="0">
    <w:p w:rsidR="00740A1E" w:rsidRDefault="00740A1E" w:rsidP="000D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A1E" w:rsidRDefault="00740A1E" w:rsidP="000D4CEC">
      <w:r>
        <w:separator/>
      </w:r>
    </w:p>
  </w:footnote>
  <w:footnote w:type="continuationSeparator" w:id="0">
    <w:p w:rsidR="00740A1E" w:rsidRDefault="00740A1E" w:rsidP="000D4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F57CD"/>
    <w:multiLevelType w:val="hybridMultilevel"/>
    <w:tmpl w:val="5C2EC82E"/>
    <w:lvl w:ilvl="0" w:tplc="70F6F9E2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781"/>
    <w:rsid w:val="00023781"/>
    <w:rsid w:val="00037723"/>
    <w:rsid w:val="00066ACE"/>
    <w:rsid w:val="000727A7"/>
    <w:rsid w:val="000D4CEC"/>
    <w:rsid w:val="00122EF3"/>
    <w:rsid w:val="00162727"/>
    <w:rsid w:val="00170C42"/>
    <w:rsid w:val="00193229"/>
    <w:rsid w:val="002511A7"/>
    <w:rsid w:val="002A0662"/>
    <w:rsid w:val="0041630A"/>
    <w:rsid w:val="004339CA"/>
    <w:rsid w:val="004E378F"/>
    <w:rsid w:val="00510B66"/>
    <w:rsid w:val="00551517"/>
    <w:rsid w:val="0058386E"/>
    <w:rsid w:val="00594BDE"/>
    <w:rsid w:val="00617E84"/>
    <w:rsid w:val="0065719E"/>
    <w:rsid w:val="006D45A4"/>
    <w:rsid w:val="00700D77"/>
    <w:rsid w:val="00733187"/>
    <w:rsid w:val="00740A1E"/>
    <w:rsid w:val="0083744A"/>
    <w:rsid w:val="008829CB"/>
    <w:rsid w:val="008E17E0"/>
    <w:rsid w:val="009178CE"/>
    <w:rsid w:val="00931D8A"/>
    <w:rsid w:val="0096239D"/>
    <w:rsid w:val="00984894"/>
    <w:rsid w:val="00A06082"/>
    <w:rsid w:val="00A230A8"/>
    <w:rsid w:val="00AB0C82"/>
    <w:rsid w:val="00B26FDA"/>
    <w:rsid w:val="00B37AF5"/>
    <w:rsid w:val="00BA03AD"/>
    <w:rsid w:val="00BA05BE"/>
    <w:rsid w:val="00BE3A47"/>
    <w:rsid w:val="00BE3CD4"/>
    <w:rsid w:val="00CA1CC6"/>
    <w:rsid w:val="00CB3840"/>
    <w:rsid w:val="00D8378A"/>
    <w:rsid w:val="00D9611E"/>
    <w:rsid w:val="00DD4F03"/>
    <w:rsid w:val="00E069BC"/>
    <w:rsid w:val="00EB19CE"/>
    <w:rsid w:val="00EC17FC"/>
    <w:rsid w:val="00F04B3A"/>
    <w:rsid w:val="00F54D54"/>
    <w:rsid w:val="00FD3B80"/>
    <w:rsid w:val="00FF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7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023781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rsid w:val="00023781"/>
    <w:rPr>
      <w:rFonts w:ascii="Arial" w:eastAsia="標楷體" w:hAnsi="Arial" w:cs="Times New Roman"/>
      <w:b/>
      <w:bCs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FD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D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link w:val="a6"/>
    <w:uiPriority w:val="34"/>
    <w:locked/>
    <w:rsid w:val="0058386E"/>
    <w:rPr>
      <w:szCs w:val="24"/>
    </w:rPr>
  </w:style>
  <w:style w:type="paragraph" w:styleId="a6">
    <w:name w:val="List Paragraph"/>
    <w:basedOn w:val="a"/>
    <w:link w:val="a5"/>
    <w:uiPriority w:val="34"/>
    <w:qFormat/>
    <w:rsid w:val="0058386E"/>
    <w:pPr>
      <w:ind w:leftChars="200" w:left="480"/>
    </w:pPr>
    <w:rPr>
      <w:rFonts w:asciiTheme="minorHAnsi" w:eastAsiaTheme="minorEastAsia" w:hAnsiTheme="minorHAnsi" w:cstheme="minorBidi"/>
    </w:rPr>
  </w:style>
  <w:style w:type="table" w:styleId="a7">
    <w:name w:val="Table Grid"/>
    <w:basedOn w:val="a1"/>
    <w:uiPriority w:val="59"/>
    <w:rsid w:val="005838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D4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D4CEC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D4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D4CE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7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023781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rsid w:val="00023781"/>
    <w:rPr>
      <w:rFonts w:ascii="Arial" w:eastAsia="標楷體" w:hAnsi="Arial" w:cs="Times New Roman"/>
      <w:b/>
      <w:bCs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FD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D3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link w:val="a6"/>
    <w:uiPriority w:val="34"/>
    <w:locked/>
    <w:rsid w:val="0058386E"/>
    <w:rPr>
      <w:szCs w:val="24"/>
    </w:rPr>
  </w:style>
  <w:style w:type="paragraph" w:styleId="a6">
    <w:name w:val="List Paragraph"/>
    <w:basedOn w:val="a"/>
    <w:link w:val="a5"/>
    <w:uiPriority w:val="34"/>
    <w:qFormat/>
    <w:rsid w:val="0058386E"/>
    <w:pPr>
      <w:ind w:leftChars="200" w:left="480"/>
    </w:pPr>
    <w:rPr>
      <w:rFonts w:asciiTheme="minorHAnsi" w:eastAsiaTheme="minorEastAsia" w:hAnsiTheme="minorHAnsi" w:cstheme="minorBidi"/>
    </w:rPr>
  </w:style>
  <w:style w:type="table" w:styleId="a7">
    <w:name w:val="Table Grid"/>
    <w:basedOn w:val="a1"/>
    <w:uiPriority w:val="59"/>
    <w:rsid w:val="005838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D4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D4CEC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D4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D4C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3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5</Pages>
  <Words>412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asia01806</dc:creator>
  <cp:lastModifiedBy>RL80-03</cp:lastModifiedBy>
  <cp:revision>25</cp:revision>
  <cp:lastPrinted>2016-11-02T04:12:00Z</cp:lastPrinted>
  <dcterms:created xsi:type="dcterms:W3CDTF">2016-11-02T03:32:00Z</dcterms:created>
  <dcterms:modified xsi:type="dcterms:W3CDTF">2016-12-01T08:57:00Z</dcterms:modified>
</cp:coreProperties>
</file>